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国务院办公厅关于印发中央预算单位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政府集中采购目录及标准（2020年版）的通知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国办发〔2019〕55号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国务院各部委、各直属机构：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《中央预算单位政府集中采购目录及标准（2020年版）》已经国务院同意，现印发给你们，请遵照执行。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《中央预算单位政府集中采购目录及标准（2020年版）》自2020年1月1日起实施，2016年12月21日印发的《中央预算单位2017—2018年政府集中采购目录及标准》同时废止。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国务院办公厅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righ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2019年12月26日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  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（此件公开发布）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中央预算单位政府集中采购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目录及标准（2020年版）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集中采购机构采购项目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leftChars="0" w:right="0" w:right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以下项目必须按规定委托集中采购机构代理采购：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leftChars="0" w:right="0" w:right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330200</wp:posOffset>
            </wp:positionH>
            <wp:positionV relativeFrom="paragraph">
              <wp:posOffset>76200</wp:posOffset>
            </wp:positionV>
            <wp:extent cx="5269230" cy="5842635"/>
            <wp:effectExtent l="0" t="0" r="1270" b="1206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84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142240</wp:posOffset>
            </wp:positionV>
            <wp:extent cx="5269230" cy="4420235"/>
            <wp:effectExtent l="0" t="0" r="1270" b="12065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42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注：①表中“适用范围”栏中未注明的，均适用于所有中央预算单位。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②表中所列项目不包括部门集中采购项目和中央高校、科研院所采购的科研仪器设备。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leftChars="0"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二、部门集中采购项目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部门集中采购项目是指部门或系统有特殊要求，需要由部门或系统统一配置的货物、工程和服务类专用项目。各中央预算单位可按实际工作需要确定，报财政部备案后组织实施采购。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leftChars="0"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三、分散采购限额标准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除集中采购机构采购项目和部门集中采购项目外，各部门自行采购单项或批量金额达到100万元以上的货物和服务的项目、120万元以上的工程项目应按《中华人民共和国政府采购法》和《中华人民共和国招标投标法》有关规定执行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leftChars="0"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四、公开招标数额标准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政府采购货物或服务项目，单项采购金额达到200万元以上的，必须采用公开招标方式。政府采购工程以及与工程建设有关的货物、服务公开招标数额标准按照国务院有关规定执行。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48A8A8"/>
    <w:multiLevelType w:val="singleLevel"/>
    <w:tmpl w:val="9D48A8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jZjEyOTMxNjg4ZmJkZTczNDBjN2NjZGU0ZjY5YWIifQ=="/>
  </w:docVars>
  <w:rsids>
    <w:rsidRoot w:val="00000000"/>
    <w:rsid w:val="1E886EA2"/>
    <w:rsid w:val="255C4240"/>
    <w:rsid w:val="6CF4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2023-11-07T01:25:00Z</dcterms:created>
  <dc:creator>财务科WJ</dc:creator>
  <cp:lastModifiedBy>王婧</cp:lastModifiedBy>
  <dcterms:modified xsi:type="dcterms:W3CDTF">2023-11-07T03:07:35Z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D071CAF344714383AF8AD68A716A60FC_12</vt:lpwstr>
  </property>
</Properties>
</file>